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716A" w14:textId="7945936B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Mark Anthony Brown Jr., b. (1991) </w:t>
      </w:r>
      <w:r>
        <w:rPr>
          <w:b/>
          <w:bCs/>
          <w:sz w:val="26"/>
          <w:szCs w:val="26"/>
          <w:lang w:val="it-IT"/>
        </w:rPr>
        <w:t>Columbus, Ohio</w:t>
      </w:r>
      <w:r>
        <w:rPr>
          <w:b/>
          <w:bCs/>
          <w:sz w:val="26"/>
          <w:szCs w:val="26"/>
        </w:rPr>
        <w:t xml:space="preserve"> | </w:t>
      </w:r>
      <w:r>
        <w:rPr>
          <w:b/>
          <w:bCs/>
          <w:sz w:val="26"/>
          <w:szCs w:val="26"/>
          <w:lang w:val="da-DK"/>
        </w:rPr>
        <w:t xml:space="preserve">markanthonybrownjr.us </w:t>
      </w:r>
      <w:r w:rsidR="00CE7862">
        <w:rPr>
          <w:b/>
          <w:bCs/>
          <w:sz w:val="26"/>
          <w:szCs w:val="26"/>
          <w:lang w:val="da-DK"/>
        </w:rPr>
        <w:t xml:space="preserve">| </w:t>
      </w:r>
      <w:hyperlink r:id="rId6" w:history="1">
        <w:r w:rsidR="00CE7862" w:rsidRPr="00982325">
          <w:rPr>
            <w:rStyle w:val="Hyperlink"/>
            <w:rFonts w:eastAsia="Helvetica Neue" w:cs="Helvetica Neue"/>
            <w:sz w:val="26"/>
            <w:szCs w:val="26"/>
          </w:rPr>
          <w:t>mark.brown@unc.edu</w:t>
        </w:r>
      </w:hyperlink>
      <w:r>
        <w:rPr>
          <w:rStyle w:val="None"/>
          <w:b/>
          <w:bCs/>
          <w:sz w:val="26"/>
          <w:szCs w:val="26"/>
        </w:rPr>
        <w:t xml:space="preserve"> | markanthonybrownjr.us@gmail.com | 513-673-2840 </w:t>
      </w:r>
    </w:p>
    <w:p w14:paraId="2938C860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26BCEB0" w14:textId="5CFF3A2E" w:rsidR="009266F6" w:rsidRDefault="00000000">
      <w:pPr>
        <w:pStyle w:val="Default"/>
        <w:spacing w:before="0" w:after="240" w:line="240" w:lineRule="auto"/>
        <w:rPr>
          <w:rStyle w:val="None"/>
          <w:rFonts w:ascii="Helvetica" w:eastAsia="Helvetica" w:hAnsi="Helvetica" w:cs="Helvetica"/>
          <w:i/>
          <w:iCs/>
          <w:color w:val="454545"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Mark Anthony Brown Jr. is a </w:t>
      </w:r>
      <w:r w:rsidR="00A16447"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>visual practitioner</w:t>
      </w: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 </w:t>
      </w:r>
      <w:r w:rsidR="00A16447"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>living</w:t>
      </w: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 </w:t>
      </w:r>
      <w:r w:rsidR="00A16447"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>and</w:t>
      </w: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 working in the American South. Mark uses a wide range of materials and mediums ranging from photo, video, paint, and sculpture. With an interest in aesthetics, materials, and perception</w:t>
      </w:r>
      <w:r w:rsidR="00112C3F"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>--</w:t>
      </w: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 themes within the work </w:t>
      </w:r>
      <w:r w:rsidR="00112C3F"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>are</w:t>
      </w:r>
      <w:r>
        <w:rPr>
          <w:rFonts w:ascii="Helvetica" w:hAnsi="Helvetica"/>
          <w:i/>
          <w:iCs/>
          <w:color w:val="454545"/>
          <w:sz w:val="26"/>
          <w:szCs w:val="26"/>
          <w:shd w:val="clear" w:color="auto" w:fill="FFFFFF"/>
        </w:rPr>
        <w:t xml:space="preserve"> found at the intersection of the overarching human experience and the Black experience. Mark is currently attending The University of North Carolina, Chapel Hill in pursuit of a Master of Fine Arts in spring 2024. </w:t>
      </w:r>
    </w:p>
    <w:p w14:paraId="7CE4F82C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Education</w:t>
      </w:r>
      <w:r>
        <w:rPr>
          <w:rStyle w:val="None"/>
          <w:sz w:val="26"/>
          <w:szCs w:val="26"/>
        </w:rPr>
        <w:t xml:space="preserve"> </w:t>
      </w:r>
    </w:p>
    <w:p w14:paraId="77119FB4" w14:textId="3DC88B2C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2022-2024 - University of North Carolina - Chapel Hill - </w:t>
      </w:r>
      <w:r w:rsidR="002F2A94">
        <w:rPr>
          <w:rStyle w:val="None"/>
          <w:sz w:val="26"/>
          <w:szCs w:val="26"/>
        </w:rPr>
        <w:t>Master of Fine Art</w:t>
      </w:r>
      <w:r>
        <w:rPr>
          <w:rStyle w:val="None"/>
          <w:sz w:val="26"/>
          <w:szCs w:val="26"/>
        </w:rPr>
        <w:t xml:space="preserve"> Candidate</w:t>
      </w:r>
    </w:p>
    <w:p w14:paraId="7A28A690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48ACAFE" w14:textId="22064D2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2013 - Bowling Green State University, Bachelor of Science Technology, Visual Communication Technology</w:t>
      </w:r>
    </w:p>
    <w:p w14:paraId="5B9A1C4F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423CD8B8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Fellowships and Awards</w:t>
      </w:r>
    </w:p>
    <w:p w14:paraId="6BB884B7" w14:textId="355196A3" w:rsidR="00490DBF" w:rsidRDefault="00490DBF" w:rsidP="00490D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2024 </w:t>
      </w:r>
      <w:r>
        <w:rPr>
          <w:rStyle w:val="None"/>
          <w:sz w:val="26"/>
          <w:szCs w:val="26"/>
          <w:lang w:val="ru-RU"/>
        </w:rPr>
        <w:t xml:space="preserve">– </w:t>
      </w:r>
      <w:r>
        <w:rPr>
          <w:rStyle w:val="None"/>
          <w:i/>
          <w:iCs/>
          <w:sz w:val="26"/>
          <w:szCs w:val="26"/>
        </w:rPr>
        <w:t xml:space="preserve">Critical Ethnic Studies Fellow </w:t>
      </w:r>
      <w:r>
        <w:rPr>
          <w:rStyle w:val="None"/>
          <w:sz w:val="26"/>
          <w:szCs w:val="26"/>
          <w:lang w:val="ru-RU"/>
        </w:rPr>
        <w:t>–</w:t>
      </w:r>
      <w:r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</w:rPr>
        <w:t>Center for Study of the American South</w:t>
      </w:r>
      <w:r>
        <w:rPr>
          <w:rStyle w:val="None"/>
          <w:sz w:val="26"/>
          <w:szCs w:val="26"/>
        </w:rPr>
        <w:t xml:space="preserve"> - University of North Carolina, Chapel Hill</w:t>
      </w:r>
    </w:p>
    <w:p w14:paraId="5E8DAD69" w14:textId="1F1DE364" w:rsidR="00490DBF" w:rsidRDefault="00490D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413E0E52" w14:textId="56A31727" w:rsidR="00CE7862" w:rsidRDefault="00CE7862" w:rsidP="00CE7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2023, 2024</w:t>
      </w:r>
      <w:r w:rsidR="00F21F14"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  <w:lang w:val="ru-RU"/>
        </w:rPr>
        <w:t xml:space="preserve">– </w:t>
      </w:r>
      <w:r w:rsidRPr="00CE7862">
        <w:rPr>
          <w:rStyle w:val="None"/>
          <w:i/>
          <w:iCs/>
          <w:sz w:val="26"/>
          <w:szCs w:val="26"/>
        </w:rPr>
        <w:t>Ackland Graduate Fellow</w:t>
      </w:r>
      <w:r>
        <w:rPr>
          <w:rStyle w:val="None"/>
          <w:sz w:val="26"/>
          <w:szCs w:val="26"/>
          <w:lang w:val="ru-RU"/>
        </w:rPr>
        <w:t xml:space="preserve"> –</w:t>
      </w:r>
      <w:r>
        <w:rPr>
          <w:rStyle w:val="None"/>
          <w:sz w:val="26"/>
          <w:szCs w:val="26"/>
        </w:rPr>
        <w:t xml:space="preserve"> Ackland Museum - University of North Carolina, Chapel Hill</w:t>
      </w:r>
    </w:p>
    <w:p w14:paraId="2B42A32A" w14:textId="77777777" w:rsidR="00DB7283" w:rsidRDefault="00DB7283" w:rsidP="00CE7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FB036CF" w14:textId="26278EEE" w:rsidR="00DB7283" w:rsidRDefault="00DB7283" w:rsidP="00CE7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2023, 2024</w:t>
      </w:r>
      <w:r w:rsidR="00F21F14"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  <w:lang w:val="ru-RU"/>
        </w:rPr>
        <w:t xml:space="preserve">– </w:t>
      </w:r>
      <w:r>
        <w:rPr>
          <w:rStyle w:val="None"/>
          <w:i/>
          <w:iCs/>
          <w:sz w:val="26"/>
          <w:szCs w:val="26"/>
        </w:rPr>
        <w:t xml:space="preserve">Townsend </w:t>
      </w:r>
      <w:r w:rsidRPr="00CE7862">
        <w:rPr>
          <w:rStyle w:val="None"/>
          <w:i/>
          <w:iCs/>
          <w:sz w:val="26"/>
          <w:szCs w:val="26"/>
        </w:rPr>
        <w:t>Fellow</w:t>
      </w:r>
      <w:r>
        <w:rPr>
          <w:rStyle w:val="None"/>
          <w:sz w:val="26"/>
          <w:szCs w:val="26"/>
          <w:lang w:val="ru-RU"/>
        </w:rPr>
        <w:t xml:space="preserve"> </w:t>
      </w:r>
      <w:r w:rsidR="00D42136">
        <w:rPr>
          <w:rStyle w:val="None"/>
          <w:sz w:val="26"/>
          <w:szCs w:val="26"/>
          <w:lang w:val="ru-RU"/>
        </w:rPr>
        <w:t>–</w:t>
      </w:r>
      <w:r w:rsidR="00D42136">
        <w:rPr>
          <w:rStyle w:val="None"/>
          <w:sz w:val="26"/>
          <w:szCs w:val="26"/>
        </w:rPr>
        <w:t xml:space="preserve"> Center</w:t>
      </w:r>
      <w:r>
        <w:rPr>
          <w:rStyle w:val="None"/>
          <w:sz w:val="26"/>
          <w:szCs w:val="26"/>
        </w:rPr>
        <w:t xml:space="preserve"> for </w:t>
      </w:r>
      <w:r w:rsidR="006B152B">
        <w:rPr>
          <w:rStyle w:val="None"/>
          <w:sz w:val="26"/>
          <w:szCs w:val="26"/>
        </w:rPr>
        <w:t xml:space="preserve">Study of the </w:t>
      </w:r>
      <w:r>
        <w:rPr>
          <w:rStyle w:val="None"/>
          <w:sz w:val="26"/>
          <w:szCs w:val="26"/>
        </w:rPr>
        <w:t xml:space="preserve">American </w:t>
      </w:r>
      <w:r w:rsidR="006B152B">
        <w:rPr>
          <w:rStyle w:val="None"/>
          <w:sz w:val="26"/>
          <w:szCs w:val="26"/>
        </w:rPr>
        <w:t>South</w:t>
      </w:r>
      <w:r>
        <w:rPr>
          <w:rStyle w:val="None"/>
          <w:sz w:val="26"/>
          <w:szCs w:val="26"/>
        </w:rPr>
        <w:t xml:space="preserve"> - University of North Carolina, Chapel Hill</w:t>
      </w:r>
    </w:p>
    <w:p w14:paraId="303F84B4" w14:textId="0A76603D" w:rsidR="00CE7862" w:rsidRDefault="00CE7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20D00FBC" w14:textId="1E29160D" w:rsidR="00764657" w:rsidRDefault="00764657" w:rsidP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2023</w:t>
      </w:r>
      <w:r>
        <w:rPr>
          <w:rStyle w:val="None"/>
          <w:sz w:val="26"/>
          <w:szCs w:val="26"/>
          <w:lang w:val="ru-RU"/>
        </w:rPr>
        <w:t xml:space="preserve"> – </w:t>
      </w:r>
      <w:r w:rsidRPr="00CE7862">
        <w:rPr>
          <w:rStyle w:val="None"/>
          <w:i/>
          <w:iCs/>
          <w:sz w:val="26"/>
          <w:szCs w:val="26"/>
        </w:rPr>
        <w:t>Visiting Researcher Fellow</w:t>
      </w:r>
      <w:r>
        <w:rPr>
          <w:rStyle w:val="None"/>
          <w:sz w:val="26"/>
          <w:szCs w:val="26"/>
          <w:lang w:val="ru-RU"/>
        </w:rPr>
        <w:t xml:space="preserve"> –</w:t>
      </w:r>
      <w:r>
        <w:rPr>
          <w:rStyle w:val="None"/>
          <w:sz w:val="26"/>
          <w:szCs w:val="26"/>
        </w:rPr>
        <w:t xml:space="preserve"> Wilson Library Special Collection - University of North Carolina, Chapel Hill</w:t>
      </w:r>
    </w:p>
    <w:p w14:paraId="0EB05032" w14:textId="77777777" w:rsidR="00764657" w:rsidRDefault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3352D267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2023</w:t>
      </w:r>
      <w:r>
        <w:rPr>
          <w:rStyle w:val="None"/>
          <w:sz w:val="26"/>
          <w:szCs w:val="26"/>
          <w:lang w:val="ru-RU"/>
        </w:rPr>
        <w:t xml:space="preserve"> - </w:t>
      </w:r>
      <w:r w:rsidRPr="00CE7862">
        <w:rPr>
          <w:rStyle w:val="None"/>
          <w:i/>
          <w:iCs/>
          <w:sz w:val="26"/>
          <w:szCs w:val="26"/>
        </w:rPr>
        <w:t>Incubator Award</w:t>
      </w:r>
      <w:r>
        <w:rPr>
          <w:rStyle w:val="None"/>
          <w:sz w:val="26"/>
          <w:szCs w:val="26"/>
          <w:lang w:val="ru-RU"/>
        </w:rPr>
        <w:t xml:space="preserve"> -</w:t>
      </w:r>
      <w:r>
        <w:rPr>
          <w:rStyle w:val="None"/>
          <w:sz w:val="26"/>
          <w:szCs w:val="26"/>
        </w:rPr>
        <w:t xml:space="preserve"> UNC University Libraries - University of North Carolina, Chapel Hill</w:t>
      </w:r>
    </w:p>
    <w:p w14:paraId="0B5E7ECE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43335FF4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2023 - </w:t>
      </w:r>
      <w:r w:rsidRPr="00CE7862">
        <w:rPr>
          <w:rStyle w:val="None"/>
          <w:i/>
          <w:iCs/>
          <w:sz w:val="26"/>
          <w:szCs w:val="26"/>
        </w:rPr>
        <w:t>Southern Futures Emerging</w:t>
      </w:r>
      <w:r>
        <w:rPr>
          <w:rStyle w:val="None"/>
          <w:sz w:val="26"/>
          <w:szCs w:val="26"/>
        </w:rPr>
        <w:t xml:space="preserve"> Scholar - Southern Futures - University of North Carolina, Chapel Hill</w:t>
      </w:r>
    </w:p>
    <w:p w14:paraId="24F4F98C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65162488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2023 - </w:t>
      </w:r>
      <w:r w:rsidRPr="00CE7862">
        <w:rPr>
          <w:rStyle w:val="None"/>
          <w:i/>
          <w:iCs/>
          <w:sz w:val="26"/>
          <w:szCs w:val="26"/>
        </w:rPr>
        <w:t>Guest Researcher &amp; Interpreter</w:t>
      </w:r>
      <w:r>
        <w:rPr>
          <w:rStyle w:val="None"/>
          <w:sz w:val="26"/>
          <w:szCs w:val="26"/>
        </w:rPr>
        <w:t xml:space="preserve"> - Wilson Library Special Collections - University of North Carolina, Chapel Hill</w:t>
      </w:r>
    </w:p>
    <w:p w14:paraId="1D8469D9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7BDD67A5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 xml:space="preserve">2023 - </w:t>
      </w:r>
      <w:r w:rsidRPr="00CE7862">
        <w:rPr>
          <w:rStyle w:val="None"/>
          <w:i/>
          <w:iCs/>
          <w:sz w:val="26"/>
          <w:szCs w:val="26"/>
        </w:rPr>
        <w:t xml:space="preserve">Juror for </w:t>
      </w:r>
      <w:proofErr w:type="spellStart"/>
      <w:r w:rsidRPr="00CE7862">
        <w:rPr>
          <w:rStyle w:val="None"/>
          <w:i/>
          <w:iCs/>
          <w:sz w:val="26"/>
          <w:szCs w:val="26"/>
        </w:rPr>
        <w:t>Kachergis</w:t>
      </w:r>
      <w:proofErr w:type="spellEnd"/>
      <w:r w:rsidRPr="00CE7862">
        <w:rPr>
          <w:rStyle w:val="None"/>
          <w:i/>
          <w:iCs/>
          <w:sz w:val="26"/>
          <w:szCs w:val="26"/>
        </w:rPr>
        <w:t xml:space="preserve"> Award</w:t>
      </w:r>
      <w:r>
        <w:rPr>
          <w:rStyle w:val="None"/>
          <w:sz w:val="26"/>
          <w:szCs w:val="26"/>
        </w:rPr>
        <w:t xml:space="preserve"> - College of Arts &amp; Science - University of North Carolina, Chapel Hill</w:t>
      </w:r>
    </w:p>
    <w:p w14:paraId="77DE1F85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F6C37D1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2022 - </w:t>
      </w:r>
      <w:r w:rsidRPr="00CE7862">
        <w:rPr>
          <w:rStyle w:val="None"/>
          <w:i/>
          <w:iCs/>
          <w:sz w:val="26"/>
          <w:szCs w:val="26"/>
        </w:rPr>
        <w:t>Nexus Award</w:t>
      </w:r>
      <w:r>
        <w:rPr>
          <w:rStyle w:val="None"/>
          <w:sz w:val="26"/>
          <w:szCs w:val="26"/>
        </w:rPr>
        <w:t xml:space="preserve"> - Atlanta Contemporary - Atlanta, Georgia</w:t>
      </w:r>
    </w:p>
    <w:p w14:paraId="15A60234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CAF3DFD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2022 - </w:t>
      </w:r>
      <w:r w:rsidRPr="00CE7862">
        <w:rPr>
          <w:rStyle w:val="None"/>
          <w:i/>
          <w:iCs/>
          <w:sz w:val="26"/>
          <w:szCs w:val="26"/>
        </w:rPr>
        <w:t>Emerging Lens Fellowship</w:t>
      </w:r>
      <w:r>
        <w:rPr>
          <w:rStyle w:val="None"/>
          <w:sz w:val="26"/>
          <w:szCs w:val="26"/>
        </w:rPr>
        <w:t xml:space="preserve"> - ART WORKS Projects - Chicago, Illinois </w:t>
      </w:r>
    </w:p>
    <w:p w14:paraId="09E9D620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6AC83A7A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  <w:lang w:val="es-ES_tradnl"/>
        </w:rPr>
      </w:pPr>
      <w:r>
        <w:rPr>
          <w:rStyle w:val="None"/>
          <w:b/>
          <w:bCs/>
          <w:sz w:val="26"/>
          <w:szCs w:val="26"/>
          <w:lang w:val="es-ES_tradnl"/>
        </w:rPr>
        <w:t xml:space="preserve">Residencies </w:t>
      </w:r>
    </w:p>
    <w:p w14:paraId="59E4CB08" w14:textId="56A14087" w:rsidR="00764657" w:rsidRDefault="00764657" w:rsidP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2023 – </w:t>
      </w:r>
      <w:r w:rsidR="00CE7862" w:rsidRPr="00CE7862">
        <w:rPr>
          <w:rStyle w:val="None"/>
          <w:i/>
          <w:iCs/>
          <w:sz w:val="26"/>
          <w:szCs w:val="26"/>
        </w:rPr>
        <w:t>Exploratory</w:t>
      </w:r>
      <w:r w:rsidRPr="00CE7862">
        <w:rPr>
          <w:rStyle w:val="None"/>
          <w:i/>
          <w:iCs/>
          <w:sz w:val="26"/>
          <w:szCs w:val="26"/>
        </w:rPr>
        <w:t xml:space="preserve"> Drawing</w:t>
      </w:r>
      <w:r>
        <w:rPr>
          <w:rStyle w:val="None"/>
          <w:sz w:val="26"/>
          <w:szCs w:val="26"/>
        </w:rPr>
        <w:t xml:space="preserve"> – Penland School of Craft – Penland, North Carolina</w:t>
      </w:r>
    </w:p>
    <w:p w14:paraId="11253B78" w14:textId="7997C4D3" w:rsidR="00764657" w:rsidRDefault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  <w:lang w:val="es-ES_tradnl"/>
        </w:rPr>
      </w:pPr>
    </w:p>
    <w:p w14:paraId="1E7844A5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2021, 2022 – </w:t>
      </w:r>
      <w:r w:rsidRPr="00CE7862">
        <w:rPr>
          <w:rStyle w:val="None"/>
          <w:i/>
          <w:iCs/>
          <w:sz w:val="26"/>
          <w:szCs w:val="26"/>
        </w:rPr>
        <w:t>Sweet Auburn Artist Residency</w:t>
      </w:r>
      <w:r>
        <w:rPr>
          <w:rStyle w:val="None"/>
          <w:sz w:val="26"/>
          <w:szCs w:val="26"/>
        </w:rPr>
        <w:t xml:space="preserve"> – Remerge – </w:t>
      </w:r>
      <w:r>
        <w:rPr>
          <w:rStyle w:val="None"/>
          <w:sz w:val="26"/>
          <w:szCs w:val="26"/>
          <w:lang w:val="it-IT"/>
        </w:rPr>
        <w:t xml:space="preserve">Atlanta, Georgia </w:t>
      </w:r>
    </w:p>
    <w:p w14:paraId="06EE3E32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7455919E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1C03F08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Exhibitions </w:t>
      </w:r>
    </w:p>
    <w:p w14:paraId="4A87F232" w14:textId="3AAD07C8" w:rsidR="00490DBF" w:rsidRPr="00490DBF" w:rsidRDefault="00490D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202</w:t>
      </w:r>
      <w:r>
        <w:rPr>
          <w:rStyle w:val="None"/>
          <w:sz w:val="26"/>
          <w:szCs w:val="26"/>
        </w:rPr>
        <w:t>4</w:t>
      </w:r>
      <w:r>
        <w:rPr>
          <w:rStyle w:val="None"/>
          <w:sz w:val="26"/>
          <w:szCs w:val="26"/>
        </w:rPr>
        <w:t xml:space="preserve"> – </w:t>
      </w:r>
      <w:r>
        <w:rPr>
          <w:rStyle w:val="None"/>
          <w:i/>
          <w:iCs/>
          <w:sz w:val="26"/>
          <w:szCs w:val="26"/>
        </w:rPr>
        <w:t>Domestic Materiality</w:t>
      </w:r>
      <w:r>
        <w:rPr>
          <w:rStyle w:val="None"/>
          <w:i/>
          <w:iCs/>
          <w:sz w:val="26"/>
          <w:szCs w:val="26"/>
        </w:rPr>
        <w:t xml:space="preserve"> </w:t>
      </w:r>
      <w:r>
        <w:rPr>
          <w:rStyle w:val="None"/>
          <w:sz w:val="26"/>
          <w:szCs w:val="26"/>
        </w:rPr>
        <w:t xml:space="preserve">– </w:t>
      </w:r>
      <w:r>
        <w:rPr>
          <w:rStyle w:val="None"/>
          <w:sz w:val="26"/>
          <w:szCs w:val="26"/>
        </w:rPr>
        <w:t>A.D. Gallery</w:t>
      </w:r>
      <w:r>
        <w:rPr>
          <w:rStyle w:val="None"/>
          <w:sz w:val="26"/>
          <w:szCs w:val="26"/>
        </w:rPr>
        <w:t xml:space="preserve"> – </w:t>
      </w:r>
      <w:r>
        <w:rPr>
          <w:rStyle w:val="None"/>
          <w:sz w:val="26"/>
          <w:szCs w:val="26"/>
        </w:rPr>
        <w:t>Pembroke</w:t>
      </w:r>
      <w:r>
        <w:rPr>
          <w:rStyle w:val="None"/>
          <w:sz w:val="26"/>
          <w:szCs w:val="26"/>
        </w:rPr>
        <w:t>, North Carolina</w:t>
      </w:r>
    </w:p>
    <w:p w14:paraId="03C81210" w14:textId="48458415" w:rsidR="00490DBF" w:rsidRDefault="00490D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008F028F" w14:textId="2633E4F1" w:rsidR="00DF3CCD" w:rsidRDefault="00DF3CCD" w:rsidP="00DF3CC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2023 – </w:t>
      </w:r>
      <w:r>
        <w:rPr>
          <w:rStyle w:val="None"/>
          <w:i/>
          <w:iCs/>
          <w:sz w:val="26"/>
          <w:szCs w:val="26"/>
        </w:rPr>
        <w:t xml:space="preserve">It </w:t>
      </w:r>
      <w:proofErr w:type="spellStart"/>
      <w:r>
        <w:rPr>
          <w:rStyle w:val="None"/>
          <w:i/>
          <w:iCs/>
          <w:sz w:val="26"/>
          <w:szCs w:val="26"/>
        </w:rPr>
        <w:t>Ain’t</w:t>
      </w:r>
      <w:proofErr w:type="spellEnd"/>
      <w:r>
        <w:rPr>
          <w:rStyle w:val="None"/>
          <w:i/>
          <w:iCs/>
          <w:sz w:val="26"/>
          <w:szCs w:val="26"/>
        </w:rPr>
        <w:t xml:space="preserve"> All Black and White </w:t>
      </w:r>
      <w:r>
        <w:rPr>
          <w:rStyle w:val="None"/>
          <w:sz w:val="26"/>
          <w:szCs w:val="26"/>
        </w:rPr>
        <w:t>– Block Gallery – Raleigh, North Carolina</w:t>
      </w:r>
    </w:p>
    <w:p w14:paraId="0F8F1E6D" w14:textId="77777777" w:rsidR="00DF3CCD" w:rsidRDefault="00DF3CC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4AC876F9" w14:textId="07FD257B" w:rsidR="00764657" w:rsidRDefault="00764657" w:rsidP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2023 – </w:t>
      </w:r>
      <w:r w:rsidRPr="00CE7862">
        <w:rPr>
          <w:rStyle w:val="None"/>
          <w:i/>
          <w:iCs/>
          <w:sz w:val="26"/>
          <w:szCs w:val="26"/>
        </w:rPr>
        <w:t>A Tell Tale</w:t>
      </w:r>
      <w:r>
        <w:rPr>
          <w:rStyle w:val="None"/>
          <w:sz w:val="26"/>
          <w:szCs w:val="26"/>
        </w:rPr>
        <w:t xml:space="preserve"> – Peel Gallery – Carrboro, North Carolina</w:t>
      </w:r>
    </w:p>
    <w:p w14:paraId="3CF0F98A" w14:textId="78952C93" w:rsidR="00764657" w:rsidRDefault="007646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173EC749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2022 - </w:t>
      </w:r>
      <w:r w:rsidRPr="00CE7862">
        <w:rPr>
          <w:rStyle w:val="None"/>
          <w:i/>
          <w:iCs/>
          <w:sz w:val="26"/>
          <w:szCs w:val="26"/>
        </w:rPr>
        <w:t>Forest Cove: All of the Above</w:t>
      </w:r>
      <w:r>
        <w:rPr>
          <w:rStyle w:val="None"/>
          <w:sz w:val="26"/>
          <w:szCs w:val="26"/>
        </w:rPr>
        <w:t xml:space="preserve"> - AWP Galleries - Chicago, Illinois</w:t>
      </w:r>
    </w:p>
    <w:p w14:paraId="5E7009E5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B386FE2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2022 - </w:t>
      </w:r>
      <w:r w:rsidRPr="00CE7862">
        <w:rPr>
          <w:rStyle w:val="None"/>
          <w:i/>
          <w:iCs/>
          <w:sz w:val="26"/>
          <w:szCs w:val="26"/>
        </w:rPr>
        <w:t>Forest Cove: All of the Above</w:t>
      </w:r>
      <w:r>
        <w:rPr>
          <w:rStyle w:val="None"/>
          <w:sz w:val="26"/>
          <w:szCs w:val="26"/>
        </w:rPr>
        <w:t xml:space="preserve"> - Mint Gallery - Atlanta, Georgia</w:t>
      </w:r>
    </w:p>
    <w:p w14:paraId="0F28F4D7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31459760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2022 - </w:t>
      </w:r>
      <w:r w:rsidRPr="00CE7862">
        <w:rPr>
          <w:rStyle w:val="None"/>
          <w:i/>
          <w:iCs/>
          <w:sz w:val="26"/>
          <w:szCs w:val="26"/>
        </w:rPr>
        <w:t>Voices of Freedom</w:t>
      </w:r>
      <w:r>
        <w:rPr>
          <w:rStyle w:val="None"/>
          <w:sz w:val="26"/>
          <w:szCs w:val="26"/>
        </w:rPr>
        <w:t xml:space="preserve"> - Kennedy Heights Art Center - Cincinnati, Ohio</w:t>
      </w:r>
    </w:p>
    <w:p w14:paraId="55CD0B5A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36394E7E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2021 – </w:t>
      </w:r>
      <w:r w:rsidRPr="00CE7862">
        <w:rPr>
          <w:rStyle w:val="None"/>
          <w:i/>
          <w:iCs/>
          <w:sz w:val="26"/>
          <w:szCs w:val="26"/>
        </w:rPr>
        <w:t>Sweet/Discord</w:t>
      </w:r>
      <w:r>
        <w:rPr>
          <w:rStyle w:val="None"/>
          <w:sz w:val="26"/>
          <w:szCs w:val="26"/>
        </w:rPr>
        <w:t xml:space="preserve"> – Mint Gallery – </w:t>
      </w:r>
      <w:r>
        <w:rPr>
          <w:rStyle w:val="None"/>
          <w:sz w:val="26"/>
          <w:szCs w:val="26"/>
          <w:lang w:val="it-IT"/>
        </w:rPr>
        <w:t>Atlanta, Georgia</w:t>
      </w:r>
    </w:p>
    <w:p w14:paraId="4F850699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br/>
        <w:t xml:space="preserve">2020 – </w:t>
      </w:r>
      <w:r w:rsidRPr="00CE7862">
        <w:rPr>
          <w:rStyle w:val="None"/>
          <w:i/>
          <w:iCs/>
          <w:sz w:val="26"/>
          <w:szCs w:val="26"/>
        </w:rPr>
        <w:t>Black and Brown Faces</w:t>
      </w:r>
      <w:r>
        <w:rPr>
          <w:rStyle w:val="None"/>
          <w:sz w:val="26"/>
          <w:szCs w:val="26"/>
        </w:rPr>
        <w:t xml:space="preserve">, Cincinnati Art Museum – </w:t>
      </w:r>
      <w:r>
        <w:rPr>
          <w:rStyle w:val="None"/>
          <w:sz w:val="26"/>
          <w:szCs w:val="26"/>
          <w:lang w:val="it-IT"/>
        </w:rPr>
        <w:t xml:space="preserve">Cincinnati, Ohio </w:t>
      </w:r>
    </w:p>
    <w:p w14:paraId="3D5AF8B8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66047C37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2020 - </w:t>
      </w:r>
      <w:r>
        <w:rPr>
          <w:rStyle w:val="None"/>
          <w:rFonts w:ascii="Arial Unicode MS" w:hAnsi="Arial Unicode MS"/>
          <w:sz w:val="26"/>
          <w:szCs w:val="26"/>
        </w:rPr>
        <w:t>‘</w:t>
      </w:r>
      <w:r w:rsidRPr="00CE7862">
        <w:rPr>
          <w:rStyle w:val="None"/>
          <w:i/>
          <w:iCs/>
          <w:sz w:val="26"/>
          <w:szCs w:val="26"/>
        </w:rPr>
        <w:t>The Give Back</w:t>
      </w:r>
      <w:r w:rsidRPr="00CE7862">
        <w:rPr>
          <w:rStyle w:val="None"/>
          <w:rFonts w:ascii="Arial Unicode MS" w:hAnsi="Arial Unicode MS"/>
          <w:i/>
          <w:iCs/>
          <w:sz w:val="26"/>
          <w:szCs w:val="26"/>
        </w:rPr>
        <w:t>’</w:t>
      </w:r>
      <w:r>
        <w:rPr>
          <w:rStyle w:val="None"/>
          <w:rFonts w:ascii="Arial Unicode MS" w:hAnsi="Arial Unicode MS"/>
          <w:sz w:val="26"/>
          <w:szCs w:val="26"/>
        </w:rPr>
        <w:t xml:space="preserve"> </w:t>
      </w:r>
      <w:r>
        <w:rPr>
          <w:rStyle w:val="None"/>
          <w:sz w:val="26"/>
          <w:szCs w:val="26"/>
        </w:rPr>
        <w:t>Wish Gallery, Atlanta Georgia</w:t>
      </w:r>
    </w:p>
    <w:p w14:paraId="551E2DDC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br/>
        <w:t xml:space="preserve">2017 - </w:t>
      </w:r>
      <w:r w:rsidRPr="00CE7862">
        <w:rPr>
          <w:rStyle w:val="None"/>
          <w:rFonts w:ascii="Arial Unicode MS" w:hAnsi="Arial Unicode MS"/>
          <w:i/>
          <w:iCs/>
          <w:sz w:val="26"/>
          <w:szCs w:val="26"/>
          <w:rtl/>
          <w:lang w:val="ar-SA"/>
        </w:rPr>
        <w:t>“</w:t>
      </w:r>
      <w:r w:rsidRPr="00CE7862">
        <w:rPr>
          <w:rStyle w:val="None"/>
          <w:i/>
          <w:iCs/>
          <w:sz w:val="26"/>
          <w:szCs w:val="26"/>
        </w:rPr>
        <w:t>That</w:t>
      </w:r>
      <w:r w:rsidRPr="00CE7862">
        <w:rPr>
          <w:rStyle w:val="None"/>
          <w:rFonts w:ascii="Arial Unicode MS" w:hAnsi="Arial Unicode MS"/>
          <w:i/>
          <w:iCs/>
          <w:sz w:val="26"/>
          <w:szCs w:val="26"/>
        </w:rPr>
        <w:t>’</w:t>
      </w:r>
      <w:r w:rsidRPr="00CE7862">
        <w:rPr>
          <w:rStyle w:val="None"/>
          <w:i/>
          <w:iCs/>
          <w:sz w:val="26"/>
          <w:szCs w:val="26"/>
        </w:rPr>
        <w:t xml:space="preserve">s What I </w:t>
      </w:r>
      <w:proofErr w:type="spellStart"/>
      <w:r w:rsidRPr="00CE7862">
        <w:rPr>
          <w:rStyle w:val="None"/>
          <w:i/>
          <w:iCs/>
          <w:sz w:val="26"/>
          <w:szCs w:val="26"/>
        </w:rPr>
        <w:t>Wanna</w:t>
      </w:r>
      <w:proofErr w:type="spellEnd"/>
      <w:r w:rsidRPr="00CE7862">
        <w:rPr>
          <w:rStyle w:val="None"/>
          <w:i/>
          <w:iCs/>
          <w:sz w:val="26"/>
          <w:szCs w:val="26"/>
        </w:rPr>
        <w:t xml:space="preserve"> Know”</w:t>
      </w:r>
      <w:r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  <w:lang w:val="it-IT"/>
        </w:rPr>
        <w:t>- Cincinnati, Ohio</w:t>
      </w:r>
    </w:p>
    <w:p w14:paraId="01D22FA3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br/>
        <w:t xml:space="preserve">2014 - </w:t>
      </w:r>
      <w:r w:rsidRPr="00CE7862">
        <w:rPr>
          <w:rStyle w:val="None"/>
          <w:rFonts w:ascii="Arial Unicode MS" w:hAnsi="Arial Unicode MS"/>
          <w:i/>
          <w:iCs/>
          <w:sz w:val="26"/>
          <w:szCs w:val="26"/>
          <w:rtl/>
          <w:lang w:val="ar-SA"/>
        </w:rPr>
        <w:t>“</w:t>
      </w:r>
      <w:r w:rsidRPr="00CE7862">
        <w:rPr>
          <w:rStyle w:val="None"/>
          <w:i/>
          <w:iCs/>
          <w:sz w:val="26"/>
          <w:szCs w:val="26"/>
        </w:rPr>
        <w:t>Black Hole Exhibition”</w:t>
      </w:r>
      <w:r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  <w:lang w:val="it-IT"/>
        </w:rPr>
        <w:t xml:space="preserve">- No Place Studios - Columbus, Ohio </w:t>
      </w:r>
    </w:p>
    <w:p w14:paraId="777A241A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68D22C7" w14:textId="151C036D" w:rsidR="009266F6" w:rsidRP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  <w:lang w:val="de-DE"/>
        </w:rPr>
      </w:pPr>
      <w:r>
        <w:rPr>
          <w:rStyle w:val="None"/>
          <w:b/>
          <w:bCs/>
          <w:sz w:val="26"/>
          <w:szCs w:val="26"/>
        </w:rPr>
        <w:t>Publishing</w:t>
      </w:r>
    </w:p>
    <w:p w14:paraId="6F7BEDC7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2015 - </w:t>
      </w:r>
      <w:r w:rsidRPr="00CE7862">
        <w:rPr>
          <w:rStyle w:val="None"/>
          <w:i/>
          <w:iCs/>
          <w:sz w:val="26"/>
          <w:szCs w:val="26"/>
        </w:rPr>
        <w:t>The Way Light Works</w:t>
      </w:r>
      <w:r>
        <w:rPr>
          <w:rStyle w:val="None"/>
          <w:sz w:val="26"/>
          <w:szCs w:val="26"/>
        </w:rPr>
        <w:t xml:space="preserve">, full color self-published photo book. edition of </w:t>
      </w:r>
    </w:p>
    <w:p w14:paraId="005DE20F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50. </w:t>
      </w:r>
    </w:p>
    <w:p w14:paraId="5E8AF83C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434C7D62" w14:textId="77777777" w:rsid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CF9A8A8" w14:textId="77777777" w:rsid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01BC430E" w14:textId="77777777" w:rsid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7A03921F" w14:textId="77777777" w:rsid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6A1C36BD" w14:textId="77777777" w:rsidR="002D06A2" w:rsidRDefault="002D06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4620BD0" w14:textId="777777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Professional Experience </w:t>
      </w:r>
    </w:p>
    <w:p w14:paraId="554D2B2D" w14:textId="77777777" w:rsidR="00CE7862" w:rsidRDefault="00CE7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b/>
          <w:bCs/>
          <w:sz w:val="26"/>
          <w:szCs w:val="26"/>
        </w:rPr>
      </w:pPr>
    </w:p>
    <w:p w14:paraId="106BE143" w14:textId="61462758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>2023</w:t>
      </w:r>
      <w:r>
        <w:rPr>
          <w:rStyle w:val="None"/>
          <w:i/>
          <w:iCs/>
          <w:sz w:val="26"/>
          <w:szCs w:val="26"/>
          <w:lang w:val="ru-RU"/>
        </w:rPr>
        <w:t xml:space="preserve"> </w:t>
      </w:r>
      <w:r w:rsidR="00CE7862">
        <w:rPr>
          <w:rStyle w:val="None"/>
          <w:i/>
          <w:iCs/>
          <w:sz w:val="26"/>
          <w:szCs w:val="26"/>
        </w:rPr>
        <w:t xml:space="preserve">(current) - </w:t>
      </w:r>
      <w:r>
        <w:rPr>
          <w:rStyle w:val="None"/>
          <w:i/>
          <w:iCs/>
          <w:sz w:val="26"/>
          <w:szCs w:val="26"/>
        </w:rPr>
        <w:t>Graduate Assistant — University of North Carolina, Chapel Hill</w:t>
      </w:r>
    </w:p>
    <w:p w14:paraId="15AD91BF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i/>
          <w:iCs/>
          <w:sz w:val="26"/>
          <w:szCs w:val="26"/>
        </w:rPr>
      </w:pPr>
    </w:p>
    <w:p w14:paraId="3EBD0E06" w14:textId="3D2EC377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 xml:space="preserve">2022 </w:t>
      </w:r>
      <w:r w:rsidR="00CE7862">
        <w:rPr>
          <w:rStyle w:val="None"/>
          <w:i/>
          <w:iCs/>
          <w:sz w:val="26"/>
          <w:szCs w:val="26"/>
        </w:rPr>
        <w:t>(</w:t>
      </w:r>
      <w:r>
        <w:rPr>
          <w:rStyle w:val="None"/>
          <w:i/>
          <w:iCs/>
          <w:sz w:val="26"/>
          <w:szCs w:val="26"/>
        </w:rPr>
        <w:t>current</w:t>
      </w:r>
      <w:r w:rsidR="00CE7862">
        <w:rPr>
          <w:rStyle w:val="None"/>
          <w:i/>
          <w:iCs/>
          <w:sz w:val="26"/>
          <w:szCs w:val="26"/>
        </w:rPr>
        <w:t>)</w:t>
      </w:r>
      <w:r>
        <w:rPr>
          <w:rStyle w:val="None"/>
          <w:i/>
          <w:iCs/>
          <w:sz w:val="26"/>
          <w:szCs w:val="26"/>
          <w:lang w:val="ru-RU"/>
        </w:rPr>
        <w:t xml:space="preserve"> - </w:t>
      </w:r>
      <w:r>
        <w:rPr>
          <w:rStyle w:val="None"/>
          <w:i/>
          <w:iCs/>
          <w:sz w:val="26"/>
          <w:szCs w:val="26"/>
        </w:rPr>
        <w:t>Teaching Assistant — University of North Carolina, Chapel Hill</w:t>
      </w:r>
    </w:p>
    <w:p w14:paraId="75CFDA83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i/>
          <w:iCs/>
          <w:sz w:val="26"/>
          <w:szCs w:val="26"/>
        </w:rPr>
      </w:pPr>
    </w:p>
    <w:p w14:paraId="41FEC7BB" w14:textId="538294FF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>2019 - 2022</w:t>
      </w:r>
      <w:r>
        <w:rPr>
          <w:rStyle w:val="None"/>
          <w:i/>
          <w:iCs/>
          <w:sz w:val="26"/>
          <w:szCs w:val="26"/>
          <w:lang w:val="it-IT"/>
        </w:rPr>
        <w:t xml:space="preserve"> - Camera </w:t>
      </w:r>
      <w:r>
        <w:rPr>
          <w:rStyle w:val="None"/>
          <w:i/>
          <w:iCs/>
          <w:sz w:val="26"/>
          <w:szCs w:val="26"/>
        </w:rPr>
        <w:t xml:space="preserve">Specialist — </w:t>
      </w:r>
      <w:r>
        <w:rPr>
          <w:rStyle w:val="None"/>
          <w:i/>
          <w:iCs/>
          <w:sz w:val="26"/>
          <w:szCs w:val="26"/>
          <w:lang w:val="de-DE"/>
        </w:rPr>
        <w:t xml:space="preserve">KEH </w:t>
      </w:r>
      <w:proofErr w:type="spellStart"/>
      <w:r>
        <w:rPr>
          <w:rStyle w:val="None"/>
          <w:i/>
          <w:iCs/>
          <w:sz w:val="26"/>
          <w:szCs w:val="26"/>
          <w:lang w:val="de-DE"/>
        </w:rPr>
        <w:t>Camera</w:t>
      </w:r>
      <w:proofErr w:type="spellEnd"/>
      <w:r w:rsidR="00CE7862">
        <w:rPr>
          <w:rStyle w:val="None"/>
          <w:i/>
          <w:iCs/>
          <w:sz w:val="26"/>
          <w:szCs w:val="26"/>
          <w:lang w:val="de-DE"/>
        </w:rPr>
        <w:t>, Smyrna, Georgia</w:t>
      </w:r>
    </w:p>
    <w:p w14:paraId="66411963" w14:textId="0B22B232" w:rsidR="009266F6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br/>
      </w:r>
      <w:r>
        <w:rPr>
          <w:rStyle w:val="None"/>
          <w:i/>
          <w:iCs/>
          <w:sz w:val="26"/>
          <w:szCs w:val="26"/>
          <w:lang w:val="es-ES_tradnl"/>
        </w:rPr>
        <w:t>2019</w:t>
      </w:r>
      <w:r w:rsidR="00CE7862">
        <w:rPr>
          <w:rStyle w:val="None"/>
          <w:i/>
          <w:iCs/>
          <w:sz w:val="26"/>
          <w:szCs w:val="26"/>
          <w:lang w:val="es-ES_tradnl"/>
        </w:rPr>
        <w:t xml:space="preserve">- </w:t>
      </w:r>
      <w:r w:rsidR="00CE7862">
        <w:rPr>
          <w:rStyle w:val="None"/>
          <w:sz w:val="26"/>
          <w:szCs w:val="26"/>
          <w:lang w:val="it-IT"/>
        </w:rPr>
        <w:t>Studio Assistant-</w:t>
      </w:r>
      <w:r>
        <w:rPr>
          <w:rStyle w:val="None"/>
          <w:i/>
          <w:iCs/>
          <w:sz w:val="26"/>
          <w:szCs w:val="26"/>
          <w:lang w:val="es-ES_tradnl"/>
        </w:rPr>
        <w:t xml:space="preserve"> Cam Kirk </w:t>
      </w:r>
      <w:proofErr w:type="spellStart"/>
      <w:r>
        <w:rPr>
          <w:rStyle w:val="None"/>
          <w:i/>
          <w:iCs/>
          <w:sz w:val="26"/>
          <w:szCs w:val="26"/>
          <w:lang w:val="es-ES_tradnl"/>
        </w:rPr>
        <w:t>Studios</w:t>
      </w:r>
      <w:proofErr w:type="spellEnd"/>
      <w:r w:rsidR="00CE7862">
        <w:rPr>
          <w:rStyle w:val="None"/>
          <w:i/>
          <w:iCs/>
          <w:sz w:val="26"/>
          <w:szCs w:val="26"/>
          <w:lang w:val="es-ES_tradnl"/>
        </w:rPr>
        <w:t xml:space="preserve">, </w:t>
      </w:r>
      <w:r>
        <w:rPr>
          <w:rStyle w:val="None"/>
          <w:i/>
          <w:iCs/>
          <w:sz w:val="26"/>
          <w:szCs w:val="26"/>
          <w:lang w:val="it-IT"/>
        </w:rPr>
        <w:t>Atlanta, Georgia</w:t>
      </w:r>
    </w:p>
    <w:p w14:paraId="6A77DD9A" w14:textId="77777777" w:rsidR="009266F6" w:rsidRDefault="009266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sz w:val="26"/>
          <w:szCs w:val="26"/>
        </w:rPr>
      </w:pPr>
    </w:p>
    <w:p w14:paraId="1F015404" w14:textId="403C50C2" w:rsidR="009266F6" w:rsidRPr="00CE786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sz w:val="26"/>
          <w:szCs w:val="26"/>
        </w:rPr>
      </w:pPr>
      <w:r>
        <w:rPr>
          <w:rStyle w:val="None"/>
          <w:i/>
          <w:iCs/>
          <w:sz w:val="26"/>
          <w:szCs w:val="26"/>
          <w:lang w:val="it-IT"/>
        </w:rPr>
        <w:t xml:space="preserve">2018 - Corporate </w:t>
      </w:r>
      <w:r w:rsidR="00CE7862">
        <w:rPr>
          <w:rStyle w:val="None"/>
          <w:i/>
          <w:iCs/>
          <w:sz w:val="26"/>
          <w:szCs w:val="26"/>
          <w:lang w:val="it-IT"/>
        </w:rPr>
        <w:t xml:space="preserve">– Creative </w:t>
      </w:r>
      <w:proofErr w:type="spellStart"/>
      <w:r w:rsidR="00CE7862">
        <w:rPr>
          <w:rStyle w:val="None"/>
          <w:i/>
          <w:iCs/>
          <w:sz w:val="26"/>
          <w:szCs w:val="26"/>
          <w:lang w:val="it-IT"/>
        </w:rPr>
        <w:t>Direction</w:t>
      </w:r>
      <w:proofErr w:type="spellEnd"/>
      <w:r w:rsidR="00CE7862">
        <w:rPr>
          <w:rStyle w:val="None"/>
          <w:i/>
          <w:iCs/>
          <w:sz w:val="26"/>
          <w:szCs w:val="26"/>
          <w:lang w:val="it-IT"/>
        </w:rPr>
        <w:t xml:space="preserve"> – Cincinnati, Ohio</w:t>
      </w:r>
      <w:r>
        <w:rPr>
          <w:rStyle w:val="None"/>
          <w:sz w:val="26"/>
          <w:szCs w:val="26"/>
        </w:rPr>
        <w:t xml:space="preserve"> </w:t>
      </w:r>
    </w:p>
    <w:sectPr w:rsidR="009266F6" w:rsidRPr="00CE78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9986" w14:textId="77777777" w:rsidR="009D2DFB" w:rsidRDefault="009D2DFB">
      <w:r>
        <w:separator/>
      </w:r>
    </w:p>
  </w:endnote>
  <w:endnote w:type="continuationSeparator" w:id="0">
    <w:p w14:paraId="41B55A26" w14:textId="77777777" w:rsidR="009D2DFB" w:rsidRDefault="009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EC6D" w14:textId="77777777" w:rsidR="009266F6" w:rsidRDefault="009266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BA16" w14:textId="77777777" w:rsidR="009D2DFB" w:rsidRDefault="009D2DFB">
      <w:r>
        <w:separator/>
      </w:r>
    </w:p>
  </w:footnote>
  <w:footnote w:type="continuationSeparator" w:id="0">
    <w:p w14:paraId="4AF1E30B" w14:textId="77777777" w:rsidR="009D2DFB" w:rsidRDefault="009D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FB3" w14:textId="77777777" w:rsidR="009266F6" w:rsidRDefault="009266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F6"/>
    <w:rsid w:val="000814E0"/>
    <w:rsid w:val="00112C3F"/>
    <w:rsid w:val="002D06A2"/>
    <w:rsid w:val="002F2A94"/>
    <w:rsid w:val="0032002D"/>
    <w:rsid w:val="00490DBF"/>
    <w:rsid w:val="006B152B"/>
    <w:rsid w:val="00764657"/>
    <w:rsid w:val="008E2C16"/>
    <w:rsid w:val="009266F6"/>
    <w:rsid w:val="009D2DFB"/>
    <w:rsid w:val="00A16447"/>
    <w:rsid w:val="00B5361F"/>
    <w:rsid w:val="00CE7862"/>
    <w:rsid w:val="00D42136"/>
    <w:rsid w:val="00DB7283"/>
    <w:rsid w:val="00DF3CCD"/>
    <w:rsid w:val="00E7708E"/>
    <w:rsid w:val="00EC6EBC"/>
    <w:rsid w:val="00F21F14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AC7C5"/>
  <w15:docId w15:val="{FF23E698-5050-FA4D-97B6-3CB84D9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sz w:val="26"/>
      <w:szCs w:val="26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brown@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Mark Anthony Jr</cp:lastModifiedBy>
  <cp:revision>2</cp:revision>
  <dcterms:created xsi:type="dcterms:W3CDTF">2023-12-29T06:41:00Z</dcterms:created>
  <dcterms:modified xsi:type="dcterms:W3CDTF">2023-12-29T06:41:00Z</dcterms:modified>
</cp:coreProperties>
</file>